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2346" w14:textId="7E899C0A" w:rsidR="00A04AFE" w:rsidRPr="00FE26E7" w:rsidRDefault="00E72A7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Your Questions a</w:t>
      </w:r>
      <w:r w:rsidR="00F157D0"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n</w:t>
      </w: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s</w:t>
      </w:r>
      <w:r w:rsidR="00F157D0"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wered</w:t>
      </w: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: 202</w:t>
      </w:r>
      <w:r w:rsidR="00D908D6">
        <w:rPr>
          <w:rFonts w:asciiTheme="majorHAnsi" w:hAnsiTheme="majorHAnsi" w:cstheme="majorHAnsi"/>
          <w:b/>
          <w:bCs/>
          <w:color w:val="7030A0"/>
          <w:sz w:val="28"/>
          <w:szCs w:val="28"/>
        </w:rPr>
        <w:t>3</w:t>
      </w: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Diploma Course: Sheffield</w:t>
      </w:r>
    </w:p>
    <w:p w14:paraId="58CE26C3" w14:textId="77B1F056" w:rsidR="00E72A7E" w:rsidRDefault="00E72A7E">
      <w:pPr>
        <w:rPr>
          <w:rFonts w:asciiTheme="majorHAnsi" w:hAnsiTheme="majorHAnsi" w:cstheme="majorHAnsi"/>
          <w:sz w:val="28"/>
          <w:szCs w:val="28"/>
        </w:rPr>
      </w:pPr>
    </w:p>
    <w:p w14:paraId="005E09DC" w14:textId="6E514D97" w:rsidR="00E72A7E" w:rsidRDefault="00FE26E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Registrations</w:t>
      </w:r>
      <w:r w:rsidR="00E72A7E">
        <w:rPr>
          <w:rFonts w:asciiTheme="majorHAnsi" w:hAnsiTheme="majorHAnsi" w:cstheme="majorHAnsi"/>
          <w:sz w:val="28"/>
          <w:szCs w:val="28"/>
        </w:rPr>
        <w:t xml:space="preserve"> are now open for our 202</w:t>
      </w:r>
      <w:r w:rsidR="00D908D6">
        <w:rPr>
          <w:rFonts w:asciiTheme="majorHAnsi" w:hAnsiTheme="majorHAnsi" w:cstheme="majorHAnsi"/>
          <w:sz w:val="28"/>
          <w:szCs w:val="28"/>
        </w:rPr>
        <w:t>3</w:t>
      </w:r>
      <w:r w:rsidR="00E72A7E">
        <w:rPr>
          <w:rFonts w:asciiTheme="majorHAnsi" w:hAnsiTheme="majorHAnsi" w:cstheme="majorHAnsi"/>
          <w:sz w:val="28"/>
          <w:szCs w:val="28"/>
        </w:rPr>
        <w:t xml:space="preserve"> course. All details can be obtained from our downloadable prospectus. Dates and costs are also on our website.</w:t>
      </w:r>
    </w:p>
    <w:p w14:paraId="7117BB57" w14:textId="767B316B" w:rsidR="00E72A7E" w:rsidRDefault="00E72A7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As we have spoken to some of you already, here are some answers to questions raised and others you may have!</w:t>
      </w:r>
    </w:p>
    <w:p w14:paraId="135AD586" w14:textId="0A820494" w:rsidR="00717A3B" w:rsidRPr="00FE26E7" w:rsidRDefault="00717A3B" w:rsidP="00FE26E7">
      <w:pPr>
        <w:rPr>
          <w:rFonts w:asciiTheme="majorHAnsi" w:hAnsiTheme="majorHAnsi" w:cstheme="majorHAnsi"/>
          <w:sz w:val="28"/>
          <w:szCs w:val="28"/>
        </w:rPr>
      </w:pPr>
    </w:p>
    <w:p w14:paraId="05F0A706" w14:textId="7C4445B3" w:rsidR="00E72A7E" w:rsidRDefault="00E72A7E">
      <w:pPr>
        <w:rPr>
          <w:rFonts w:asciiTheme="majorHAnsi" w:hAnsiTheme="majorHAnsi" w:cstheme="majorHAnsi"/>
          <w:sz w:val="28"/>
          <w:szCs w:val="28"/>
        </w:rPr>
      </w:pPr>
    </w:p>
    <w:p w14:paraId="6232F0E4" w14:textId="65DBC161" w:rsidR="00E72A7E" w:rsidRPr="00C412F5" w:rsidRDefault="00E72A7E" w:rsidP="00E72A7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Is there a minimum number of delegates?</w:t>
      </w:r>
    </w:p>
    <w:p w14:paraId="3A969967" w14:textId="03636E97" w:rsidR="00E72A7E" w:rsidRPr="00C412F5" w:rsidRDefault="00E72A7E" w:rsidP="00E72A7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Can you guarantee the training will take place?</w:t>
      </w:r>
    </w:p>
    <w:p w14:paraId="189638E0" w14:textId="0331364E" w:rsidR="00E72A7E" w:rsidRDefault="00E72A7E" w:rsidP="00E72A7E">
      <w:pPr>
        <w:rPr>
          <w:rFonts w:asciiTheme="majorHAnsi" w:hAnsiTheme="majorHAnsi" w:cstheme="majorHAnsi"/>
          <w:sz w:val="28"/>
          <w:szCs w:val="28"/>
        </w:rPr>
      </w:pPr>
    </w:p>
    <w:p w14:paraId="11FCF214" w14:textId="01563DB5" w:rsidR="00E72A7E" w:rsidRDefault="00E72A7E" w:rsidP="00E72A7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We understand that the post-Covid </w:t>
      </w:r>
      <w:r w:rsidR="00F157D0">
        <w:rPr>
          <w:rFonts w:asciiTheme="majorHAnsi" w:hAnsiTheme="majorHAnsi" w:cstheme="majorHAnsi"/>
          <w:sz w:val="28"/>
          <w:szCs w:val="28"/>
        </w:rPr>
        <w:t xml:space="preserve">world may be confusing. People are worried about registering for a course that may not happen. We </w:t>
      </w:r>
      <w:r w:rsidR="00FE26E7">
        <w:rPr>
          <w:rFonts w:asciiTheme="majorHAnsi" w:hAnsiTheme="majorHAnsi" w:cstheme="majorHAnsi"/>
          <w:sz w:val="28"/>
          <w:szCs w:val="28"/>
        </w:rPr>
        <w:t>certainly</w:t>
      </w:r>
      <w:r w:rsidR="00F157D0">
        <w:rPr>
          <w:rFonts w:asciiTheme="majorHAnsi" w:hAnsiTheme="majorHAnsi" w:cstheme="majorHAnsi"/>
          <w:sz w:val="28"/>
          <w:szCs w:val="28"/>
        </w:rPr>
        <w:t xml:space="preserve"> heard some distressing stories about courses increasing in price during Covid and a lack of student support.</w:t>
      </w:r>
    </w:p>
    <w:p w14:paraId="6489F4BC" w14:textId="77777777" w:rsidR="00C412F5" w:rsidRDefault="00C412F5" w:rsidP="00E72A7E">
      <w:pPr>
        <w:rPr>
          <w:rFonts w:asciiTheme="majorHAnsi" w:hAnsiTheme="majorHAnsi" w:cstheme="majorHAnsi"/>
          <w:sz w:val="28"/>
          <w:szCs w:val="28"/>
        </w:rPr>
      </w:pPr>
    </w:p>
    <w:p w14:paraId="5A07CE1B" w14:textId="7D71420C" w:rsidR="00A6174C" w:rsidRDefault="00FE26E7" w:rsidP="00E72A7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To</w:t>
      </w:r>
      <w:r w:rsidR="00F157D0">
        <w:rPr>
          <w:rFonts w:asciiTheme="majorHAnsi" w:hAnsiTheme="majorHAnsi" w:cstheme="majorHAnsi"/>
          <w:sz w:val="28"/>
          <w:szCs w:val="28"/>
        </w:rPr>
        <w:t xml:space="preserve"> offer training from our usual premises, we require a minimum number of delegates. However, if we receive a very small number of registrations, we will train from our own premises, not far from Chesterfield. We previously trained from our home from our </w:t>
      </w:r>
      <w:r>
        <w:rPr>
          <w:rFonts w:asciiTheme="majorHAnsi" w:hAnsiTheme="majorHAnsi" w:cstheme="majorHAnsi"/>
          <w:sz w:val="28"/>
          <w:szCs w:val="28"/>
        </w:rPr>
        <w:t>purpose-built</w:t>
      </w:r>
      <w:r w:rsidR="00F157D0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training</w:t>
      </w:r>
      <w:r w:rsidR="00F157D0">
        <w:rPr>
          <w:rFonts w:asciiTheme="majorHAnsi" w:hAnsiTheme="majorHAnsi" w:cstheme="majorHAnsi"/>
          <w:sz w:val="28"/>
          <w:szCs w:val="28"/>
        </w:rPr>
        <w:t xml:space="preserve"> room for several years. We see clients from </w:t>
      </w:r>
      <w:r>
        <w:rPr>
          <w:rFonts w:asciiTheme="majorHAnsi" w:hAnsiTheme="majorHAnsi" w:cstheme="majorHAnsi"/>
          <w:sz w:val="28"/>
          <w:szCs w:val="28"/>
        </w:rPr>
        <w:t>home,</w:t>
      </w:r>
      <w:r w:rsidR="00F157D0">
        <w:rPr>
          <w:rFonts w:asciiTheme="majorHAnsi" w:hAnsiTheme="majorHAnsi" w:cstheme="majorHAnsi"/>
          <w:sz w:val="28"/>
          <w:szCs w:val="28"/>
        </w:rPr>
        <w:t xml:space="preserve"> so we also have a comfortable therapy room for you to try</w:t>
      </w:r>
      <w:r w:rsidR="00A6174C">
        <w:rPr>
          <w:rFonts w:asciiTheme="majorHAnsi" w:hAnsiTheme="majorHAnsi" w:cstheme="majorHAnsi"/>
          <w:sz w:val="28"/>
          <w:szCs w:val="28"/>
        </w:rPr>
        <w:t>! Lunch and hot/cold drinks will be provided.</w:t>
      </w:r>
    </w:p>
    <w:p w14:paraId="1A15A31B" w14:textId="77777777" w:rsidR="00A6174C" w:rsidRDefault="00A6174C" w:rsidP="00E72A7E">
      <w:pPr>
        <w:rPr>
          <w:rFonts w:asciiTheme="majorHAnsi" w:hAnsiTheme="majorHAnsi" w:cstheme="majorHAnsi"/>
          <w:sz w:val="28"/>
          <w:szCs w:val="28"/>
        </w:rPr>
      </w:pPr>
    </w:p>
    <w:p w14:paraId="23F43E4D" w14:textId="2AB10E87" w:rsidR="00F157D0" w:rsidRPr="00C412F5" w:rsidRDefault="00A6174C" w:rsidP="00A6174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What sort of hypnotherapy do you teach?</w:t>
      </w:r>
    </w:p>
    <w:p w14:paraId="69C44C53" w14:textId="2F51C5B5" w:rsidR="00A6174C" w:rsidRDefault="00A6174C" w:rsidP="00A6174C">
      <w:pPr>
        <w:rPr>
          <w:rFonts w:asciiTheme="majorHAnsi" w:hAnsiTheme="majorHAnsi" w:cstheme="majorHAnsi"/>
          <w:sz w:val="28"/>
          <w:szCs w:val="28"/>
        </w:rPr>
      </w:pPr>
    </w:p>
    <w:p w14:paraId="6F1A844C" w14:textId="4AFD865E" w:rsidR="00A6174C" w:rsidRDefault="00A6174C" w:rsidP="00A6174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You may have seen courses for Ericksonian hypnotherapy, Brief Solution Focused therapy, Cognitive Hypnotherapy</w:t>
      </w:r>
      <w:r w:rsidR="00FE26E7">
        <w:rPr>
          <w:rFonts w:asciiTheme="majorHAnsi" w:hAnsiTheme="majorHAnsi" w:cstheme="majorHAnsi"/>
          <w:sz w:val="28"/>
          <w:szCs w:val="28"/>
        </w:rPr>
        <w:t>…. They</w:t>
      </w:r>
      <w:r>
        <w:rPr>
          <w:rFonts w:asciiTheme="majorHAnsi" w:hAnsiTheme="majorHAnsi" w:cstheme="majorHAnsi"/>
          <w:sz w:val="28"/>
          <w:szCs w:val="28"/>
        </w:rPr>
        <w:t xml:space="preserve"> are all hypnotherapy! We cover all approaches, as one size certainly doesn’t fit all!</w:t>
      </w:r>
      <w:r w:rsidR="006F3A0D">
        <w:rPr>
          <w:rFonts w:asciiTheme="majorHAnsi" w:hAnsiTheme="majorHAnsi" w:cstheme="majorHAnsi"/>
          <w:sz w:val="28"/>
          <w:szCs w:val="28"/>
        </w:rPr>
        <w:t xml:space="preserve"> We will teach you which approach may work best with your client. </w:t>
      </w:r>
    </w:p>
    <w:p w14:paraId="2C2A16E6" w14:textId="65BD4E6B" w:rsidR="006F3A0D" w:rsidRDefault="006F3A0D" w:rsidP="00A6174C">
      <w:pPr>
        <w:rPr>
          <w:rFonts w:asciiTheme="majorHAnsi" w:hAnsiTheme="majorHAnsi" w:cstheme="majorHAnsi"/>
          <w:sz w:val="28"/>
          <w:szCs w:val="28"/>
        </w:rPr>
      </w:pPr>
    </w:p>
    <w:p w14:paraId="2A76490C" w14:textId="15672B86" w:rsidR="006F3A0D" w:rsidRPr="00C412F5" w:rsidRDefault="006F3A0D" w:rsidP="006F3A0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What about Psychotherapy?</w:t>
      </w:r>
    </w:p>
    <w:p w14:paraId="31FD70E6" w14:textId="77777777" w:rsidR="006F3A0D" w:rsidRDefault="006F3A0D" w:rsidP="006F3A0D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2F46C6CD" w14:textId="3A1181AE" w:rsidR="006F3A0D" w:rsidRDefault="006F3A0D" w:rsidP="006F3A0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Hypnotherapy may form part of a therapeutic psychotherapeutic approach, such as a Cognitive Behavioural Model of Hypnosis</w:t>
      </w:r>
      <w:r w:rsidR="00144CC2">
        <w:rPr>
          <w:rFonts w:asciiTheme="majorHAnsi" w:hAnsiTheme="majorHAnsi" w:cstheme="majorHAnsi"/>
          <w:sz w:val="28"/>
          <w:szCs w:val="28"/>
        </w:rPr>
        <w:t xml:space="preserve">. It can also be a separate entity used for a diverse </w:t>
      </w:r>
      <w:r w:rsidR="00FE26E7">
        <w:rPr>
          <w:rFonts w:asciiTheme="majorHAnsi" w:hAnsiTheme="majorHAnsi" w:cstheme="majorHAnsi"/>
          <w:sz w:val="28"/>
          <w:szCs w:val="28"/>
        </w:rPr>
        <w:t>range</w:t>
      </w:r>
      <w:r w:rsidR="00144CC2">
        <w:rPr>
          <w:rFonts w:asciiTheme="majorHAnsi" w:hAnsiTheme="majorHAnsi" w:cstheme="majorHAnsi"/>
          <w:sz w:val="28"/>
          <w:szCs w:val="28"/>
        </w:rPr>
        <w:t xml:space="preserve"> of pre</w:t>
      </w:r>
      <w:r w:rsidR="00FE26E7">
        <w:rPr>
          <w:rFonts w:asciiTheme="majorHAnsi" w:hAnsiTheme="majorHAnsi" w:cstheme="majorHAnsi"/>
          <w:sz w:val="28"/>
          <w:szCs w:val="28"/>
        </w:rPr>
        <w:t>se</w:t>
      </w:r>
      <w:r w:rsidR="00144CC2">
        <w:rPr>
          <w:rFonts w:asciiTheme="majorHAnsi" w:hAnsiTheme="majorHAnsi" w:cstheme="majorHAnsi"/>
          <w:sz w:val="28"/>
          <w:szCs w:val="28"/>
        </w:rPr>
        <w:t>nting problems, such as sports performance, pain management and habit control.</w:t>
      </w:r>
    </w:p>
    <w:p w14:paraId="4B86C4EA" w14:textId="0C3D358E" w:rsidR="00144CC2" w:rsidRDefault="00144CC2" w:rsidP="006F3A0D">
      <w:pPr>
        <w:rPr>
          <w:rFonts w:asciiTheme="majorHAnsi" w:hAnsiTheme="majorHAnsi" w:cstheme="majorHAnsi"/>
          <w:sz w:val="28"/>
          <w:szCs w:val="28"/>
        </w:rPr>
      </w:pPr>
    </w:p>
    <w:p w14:paraId="233C40C9" w14:textId="1E27C692" w:rsidR="00144CC2" w:rsidRDefault="00144CC2" w:rsidP="006F3A0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Many of your clients will present with anxiety-related disorders. A combination of solution-focused and emotional regulation techniques plus CBT are very </w:t>
      </w:r>
      <w:r>
        <w:rPr>
          <w:rFonts w:asciiTheme="majorHAnsi" w:hAnsiTheme="majorHAnsi" w:cstheme="majorHAnsi"/>
          <w:sz w:val="28"/>
          <w:szCs w:val="28"/>
        </w:rPr>
        <w:lastRenderedPageBreak/>
        <w:t>effective. We cover Cognitive Behavioural Therapy, Solutions Focused Psychotherapy</w:t>
      </w:r>
      <w:r w:rsidR="00CF3EAA">
        <w:rPr>
          <w:rFonts w:asciiTheme="majorHAnsi" w:hAnsiTheme="majorHAnsi" w:cstheme="majorHAnsi"/>
          <w:sz w:val="28"/>
          <w:szCs w:val="28"/>
        </w:rPr>
        <w:t xml:space="preserve"> and </w:t>
      </w:r>
      <w:r w:rsidR="00FE26E7">
        <w:rPr>
          <w:rFonts w:asciiTheme="majorHAnsi" w:hAnsiTheme="majorHAnsi" w:cstheme="majorHAnsi"/>
          <w:sz w:val="28"/>
          <w:szCs w:val="28"/>
        </w:rPr>
        <w:t>Person-Centred</w:t>
      </w:r>
      <w:r w:rsidR="00CF3EAA">
        <w:rPr>
          <w:rFonts w:asciiTheme="majorHAnsi" w:hAnsiTheme="majorHAnsi" w:cstheme="majorHAnsi"/>
          <w:sz w:val="28"/>
          <w:szCs w:val="28"/>
        </w:rPr>
        <w:t xml:space="preserve"> approaches on our </w:t>
      </w:r>
      <w:r w:rsidR="00FE26E7">
        <w:rPr>
          <w:rFonts w:asciiTheme="majorHAnsi" w:hAnsiTheme="majorHAnsi" w:cstheme="majorHAnsi"/>
          <w:sz w:val="28"/>
          <w:szCs w:val="28"/>
        </w:rPr>
        <w:t>course</w:t>
      </w:r>
      <w:r w:rsidR="00CF3EAA">
        <w:rPr>
          <w:rFonts w:asciiTheme="majorHAnsi" w:hAnsiTheme="majorHAnsi" w:cstheme="majorHAnsi"/>
          <w:sz w:val="28"/>
          <w:szCs w:val="28"/>
        </w:rPr>
        <w:t>.</w:t>
      </w:r>
    </w:p>
    <w:p w14:paraId="20A47FA8" w14:textId="61C20F0B" w:rsidR="00CF3EAA" w:rsidRDefault="00CF3EAA" w:rsidP="006F3A0D">
      <w:pPr>
        <w:rPr>
          <w:rFonts w:asciiTheme="majorHAnsi" w:hAnsiTheme="majorHAnsi" w:cstheme="majorHAnsi"/>
          <w:sz w:val="28"/>
          <w:szCs w:val="28"/>
        </w:rPr>
      </w:pPr>
    </w:p>
    <w:p w14:paraId="6CC80FFB" w14:textId="44E9E3CF" w:rsidR="00CF3EAA" w:rsidRPr="00C412F5" w:rsidRDefault="00CF3EAA" w:rsidP="00CF3EA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>So many people seem to be suffering from Trauma now. How can Hypnosis help?</w:t>
      </w:r>
    </w:p>
    <w:p w14:paraId="5BD5452E" w14:textId="7785AC77" w:rsidR="00CF3EAA" w:rsidRDefault="00CF3EAA" w:rsidP="00CF3EAA">
      <w:pPr>
        <w:rPr>
          <w:rFonts w:asciiTheme="majorHAnsi" w:hAnsiTheme="majorHAnsi" w:cstheme="majorHAnsi"/>
          <w:sz w:val="28"/>
          <w:szCs w:val="28"/>
        </w:rPr>
      </w:pPr>
    </w:p>
    <w:p w14:paraId="5E365687" w14:textId="06974C0E" w:rsidR="00CF3EAA" w:rsidRDefault="00CF3EAA" w:rsidP="00CF3EA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One indicator of PTSD – Post Traumatic Stress Disorder – is that individuals may </w:t>
      </w:r>
      <w:r w:rsidRPr="00CF3EAA">
        <w:rPr>
          <w:rFonts w:asciiTheme="majorHAnsi" w:hAnsiTheme="majorHAnsi" w:cstheme="majorHAnsi"/>
          <w:i/>
          <w:iCs/>
          <w:sz w:val="28"/>
          <w:szCs w:val="28"/>
        </w:rPr>
        <w:t>Dissociate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FE26E7">
        <w:rPr>
          <w:rFonts w:asciiTheme="majorHAnsi" w:hAnsiTheme="majorHAnsi" w:cstheme="majorHAnsi"/>
          <w:sz w:val="28"/>
          <w:szCs w:val="28"/>
        </w:rPr>
        <w:t>i.e.,</w:t>
      </w:r>
      <w:r>
        <w:rPr>
          <w:rFonts w:asciiTheme="majorHAnsi" w:hAnsiTheme="majorHAnsi" w:cstheme="majorHAnsi"/>
          <w:sz w:val="28"/>
          <w:szCs w:val="28"/>
        </w:rPr>
        <w:t xml:space="preserve"> they may spontaneously enter a trance state, as a way of coping with past trauma. They may therefore be highly hypnotisable. Hypnosis has been used for </w:t>
      </w:r>
      <w:r w:rsidR="00981C65">
        <w:rPr>
          <w:rFonts w:asciiTheme="majorHAnsi" w:hAnsiTheme="majorHAnsi" w:cstheme="majorHAnsi"/>
          <w:sz w:val="28"/>
          <w:szCs w:val="28"/>
        </w:rPr>
        <w:t xml:space="preserve">over 150 </w:t>
      </w:r>
      <w:r>
        <w:rPr>
          <w:rFonts w:asciiTheme="majorHAnsi" w:hAnsiTheme="majorHAnsi" w:cstheme="majorHAnsi"/>
          <w:sz w:val="28"/>
          <w:szCs w:val="28"/>
        </w:rPr>
        <w:t>years to help</w:t>
      </w:r>
      <w:r w:rsidR="00981C65">
        <w:rPr>
          <w:rFonts w:asciiTheme="majorHAnsi" w:hAnsiTheme="majorHAnsi" w:cstheme="majorHAnsi"/>
          <w:sz w:val="28"/>
          <w:szCs w:val="28"/>
        </w:rPr>
        <w:t xml:space="preserve"> people undergoing trauma, whether from medical procedures, ‘shell shock’ following active combat or being a victim of a crime. Both Carole and Alan are experienced EMDR practitioners and, as such, they will teach you effective techniques based on the EMDR protocol, together with appropriate hypnotic approaches.</w:t>
      </w:r>
    </w:p>
    <w:p w14:paraId="75C66E4F" w14:textId="5882CACD" w:rsidR="00981C65" w:rsidRDefault="00981C65" w:rsidP="00CF3EAA">
      <w:pPr>
        <w:rPr>
          <w:rFonts w:asciiTheme="majorHAnsi" w:hAnsiTheme="majorHAnsi" w:cstheme="majorHAnsi"/>
          <w:sz w:val="28"/>
          <w:szCs w:val="28"/>
        </w:rPr>
      </w:pPr>
    </w:p>
    <w:p w14:paraId="2CAB0F4A" w14:textId="03A8EA12" w:rsidR="00981C65" w:rsidRPr="00C412F5" w:rsidRDefault="00981C65" w:rsidP="00981C6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C412F5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What happens after the course finishes? </w:t>
      </w:r>
    </w:p>
    <w:p w14:paraId="0228767B" w14:textId="2F857CB2" w:rsidR="00981C65" w:rsidRDefault="00981C65" w:rsidP="00981C65">
      <w:pPr>
        <w:rPr>
          <w:rFonts w:asciiTheme="majorHAnsi" w:hAnsiTheme="majorHAnsi" w:cstheme="majorHAnsi"/>
          <w:sz w:val="28"/>
          <w:szCs w:val="28"/>
        </w:rPr>
      </w:pPr>
    </w:p>
    <w:p w14:paraId="2F0D962D" w14:textId="0F902B96" w:rsidR="00981C65" w:rsidRDefault="00981C65" w:rsidP="00981C6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Once you are treating paying clients, you will benefit from engaging in regular </w:t>
      </w:r>
      <w:r w:rsidR="00FE26E7">
        <w:rPr>
          <w:rFonts w:asciiTheme="majorHAnsi" w:hAnsiTheme="majorHAnsi" w:cstheme="majorHAnsi"/>
          <w:sz w:val="28"/>
          <w:szCs w:val="28"/>
        </w:rPr>
        <w:t>supervision</w:t>
      </w:r>
      <w:r>
        <w:rPr>
          <w:rFonts w:asciiTheme="majorHAnsi" w:hAnsiTheme="majorHAnsi" w:cstheme="majorHAnsi"/>
          <w:sz w:val="28"/>
          <w:szCs w:val="28"/>
        </w:rPr>
        <w:t>. Carole is accredited supervisor with both the NCIP and NCH</w:t>
      </w:r>
      <w:r w:rsidR="00717A3B">
        <w:rPr>
          <w:rFonts w:asciiTheme="majorHAnsi" w:hAnsiTheme="majorHAnsi" w:cstheme="majorHAnsi"/>
          <w:sz w:val="28"/>
          <w:szCs w:val="28"/>
        </w:rPr>
        <w:t xml:space="preserve"> and will advise you further on </w:t>
      </w:r>
      <w:r w:rsidR="00FE26E7">
        <w:rPr>
          <w:rFonts w:asciiTheme="majorHAnsi" w:hAnsiTheme="majorHAnsi" w:cstheme="majorHAnsi"/>
          <w:sz w:val="28"/>
          <w:szCs w:val="28"/>
        </w:rPr>
        <w:t>choosing</w:t>
      </w:r>
      <w:r w:rsidR="00717A3B">
        <w:rPr>
          <w:rFonts w:asciiTheme="majorHAnsi" w:hAnsiTheme="majorHAnsi" w:cstheme="majorHAnsi"/>
          <w:sz w:val="28"/>
          <w:szCs w:val="28"/>
        </w:rPr>
        <w:t xml:space="preserve"> a supervisor. We will spend time in class discussing the way forward, including marketing and business </w:t>
      </w:r>
      <w:r w:rsidR="00FE26E7">
        <w:rPr>
          <w:rFonts w:asciiTheme="majorHAnsi" w:hAnsiTheme="majorHAnsi" w:cstheme="majorHAnsi"/>
          <w:sz w:val="28"/>
          <w:szCs w:val="28"/>
        </w:rPr>
        <w:t>management</w:t>
      </w:r>
      <w:r w:rsidR="00717A3B">
        <w:rPr>
          <w:rFonts w:asciiTheme="majorHAnsi" w:hAnsiTheme="majorHAnsi" w:cstheme="majorHAnsi"/>
          <w:sz w:val="28"/>
          <w:szCs w:val="28"/>
        </w:rPr>
        <w:t xml:space="preserve"> will already have met our </w:t>
      </w:r>
      <w:r w:rsidR="00FE26E7">
        <w:rPr>
          <w:rFonts w:asciiTheme="majorHAnsi" w:hAnsiTheme="majorHAnsi" w:cstheme="majorHAnsi"/>
          <w:sz w:val="28"/>
          <w:szCs w:val="28"/>
        </w:rPr>
        <w:t>administrator</w:t>
      </w:r>
      <w:r w:rsidR="00717A3B">
        <w:rPr>
          <w:rFonts w:asciiTheme="majorHAnsi" w:hAnsiTheme="majorHAnsi" w:cstheme="majorHAnsi"/>
          <w:sz w:val="28"/>
          <w:szCs w:val="28"/>
        </w:rPr>
        <w:t xml:space="preserve">, Yvette, who will help with all things HPD-related. You will be encouraged to </w:t>
      </w:r>
      <w:r w:rsidR="00FE26E7">
        <w:rPr>
          <w:rFonts w:asciiTheme="majorHAnsi" w:hAnsiTheme="majorHAnsi" w:cstheme="majorHAnsi"/>
          <w:sz w:val="28"/>
          <w:szCs w:val="28"/>
        </w:rPr>
        <w:t>engage</w:t>
      </w:r>
      <w:r w:rsidR="00717A3B">
        <w:rPr>
          <w:rFonts w:asciiTheme="majorHAnsi" w:hAnsiTheme="majorHAnsi" w:cstheme="majorHAnsi"/>
          <w:sz w:val="28"/>
          <w:szCs w:val="28"/>
        </w:rPr>
        <w:t xml:space="preserve"> in CPD – continual professional development. Details of our own courses are in the prospectus and can be </w:t>
      </w:r>
      <w:r w:rsidR="00FE26E7">
        <w:rPr>
          <w:rFonts w:asciiTheme="majorHAnsi" w:hAnsiTheme="majorHAnsi" w:cstheme="majorHAnsi"/>
          <w:sz w:val="28"/>
          <w:szCs w:val="28"/>
        </w:rPr>
        <w:t>found</w:t>
      </w:r>
      <w:r w:rsidR="00717A3B">
        <w:rPr>
          <w:rFonts w:asciiTheme="majorHAnsi" w:hAnsiTheme="majorHAnsi" w:cstheme="majorHAnsi"/>
          <w:sz w:val="28"/>
          <w:szCs w:val="28"/>
        </w:rPr>
        <w:t xml:space="preserve"> online and we will also help you choose which CPD will benefit you the most.</w:t>
      </w:r>
    </w:p>
    <w:p w14:paraId="173EB41D" w14:textId="5B9084EA" w:rsidR="00FE26E7" w:rsidRDefault="00FE26E7" w:rsidP="00981C65">
      <w:pPr>
        <w:rPr>
          <w:rFonts w:asciiTheme="majorHAnsi" w:hAnsiTheme="majorHAnsi" w:cstheme="majorHAnsi"/>
          <w:sz w:val="28"/>
          <w:szCs w:val="28"/>
        </w:rPr>
      </w:pPr>
    </w:p>
    <w:p w14:paraId="5247F0AE" w14:textId="7C5B6633" w:rsidR="00FE26E7" w:rsidRPr="00981C65" w:rsidRDefault="00FE26E7" w:rsidP="00981C6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If you have any questions about our course, or you would like a confidential chat, please call our office on 01246 416544 or email us on acmhl@icloud.com</w:t>
      </w:r>
    </w:p>
    <w:p w14:paraId="3A4CCBD2" w14:textId="2F33FEB2" w:rsidR="00E72A7E" w:rsidRPr="00E72A7E" w:rsidRDefault="00E72A7E">
      <w:pPr>
        <w:rPr>
          <w:rFonts w:asciiTheme="majorHAnsi" w:hAnsiTheme="majorHAnsi" w:cstheme="majorHAnsi"/>
          <w:sz w:val="28"/>
          <w:szCs w:val="28"/>
        </w:rPr>
      </w:pPr>
    </w:p>
    <w:p w14:paraId="78BED079" w14:textId="77777777" w:rsidR="00E72A7E" w:rsidRPr="00E72A7E" w:rsidRDefault="00E72A7E">
      <w:pPr>
        <w:rPr>
          <w:sz w:val="28"/>
          <w:szCs w:val="28"/>
        </w:rPr>
      </w:pPr>
    </w:p>
    <w:sectPr w:rsidR="00E72A7E" w:rsidRPr="00E72A7E" w:rsidSect="007672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394"/>
    <w:multiLevelType w:val="hybridMultilevel"/>
    <w:tmpl w:val="6284C182"/>
    <w:lvl w:ilvl="0" w:tplc="9C329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4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7E"/>
    <w:rsid w:val="00144CC2"/>
    <w:rsid w:val="006F3A0D"/>
    <w:rsid w:val="00717A3B"/>
    <w:rsid w:val="0076724F"/>
    <w:rsid w:val="00981C65"/>
    <w:rsid w:val="00A04AFE"/>
    <w:rsid w:val="00A6174C"/>
    <w:rsid w:val="00BC2B4C"/>
    <w:rsid w:val="00C412F5"/>
    <w:rsid w:val="00CF3EAA"/>
    <w:rsid w:val="00D908D6"/>
    <w:rsid w:val="00E72A7E"/>
    <w:rsid w:val="00F157D0"/>
    <w:rsid w:val="00F85087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5572"/>
  <w15:chartTrackingRefBased/>
  <w15:docId w15:val="{D5B42286-C343-8248-9261-14D10E5E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4C"/>
    <w:rPr>
      <w:rFonts w:ascii="Verdana" w:hAnsi="Verdan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2B4C"/>
    <w:pPr>
      <w:keepNext/>
      <w:spacing w:before="240" w:after="60"/>
      <w:outlineLvl w:val="0"/>
    </w:pPr>
    <w:rPr>
      <w:color w:val="00007F"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BC2B4C"/>
    <w:pPr>
      <w:keepNext/>
      <w:spacing w:before="240" w:after="60"/>
      <w:outlineLvl w:val="1"/>
    </w:pPr>
    <w:rPr>
      <w:color w:val="00007F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BC2B4C"/>
    <w:pPr>
      <w:keepNext/>
      <w:spacing w:before="240" w:after="60"/>
      <w:outlineLvl w:val="2"/>
    </w:pPr>
    <w:rPr>
      <w:color w:val="00007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C2B4C"/>
    <w:pPr>
      <w:keepNext/>
      <w:spacing w:before="240" w:after="60"/>
      <w:outlineLvl w:val="3"/>
    </w:pPr>
    <w:rPr>
      <w:color w:val="0033CC"/>
    </w:rPr>
  </w:style>
  <w:style w:type="paragraph" w:styleId="Heading5">
    <w:name w:val="heading 5"/>
    <w:basedOn w:val="Normal"/>
    <w:next w:val="Normal"/>
    <w:link w:val="Heading5Char"/>
    <w:qFormat/>
    <w:rsid w:val="00BC2B4C"/>
    <w:pPr>
      <w:spacing w:before="240" w:after="60"/>
      <w:outlineLvl w:val="4"/>
    </w:pPr>
    <w:rPr>
      <w:color w:val="0033CC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BC2B4C"/>
    <w:pPr>
      <w:spacing w:before="240" w:after="60"/>
      <w:outlineLvl w:val="5"/>
    </w:pPr>
    <w:rPr>
      <w:color w:val="0033CC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B4C"/>
    <w:rPr>
      <w:rFonts w:ascii="Verdana" w:hAnsi="Verdana"/>
      <w:color w:val="00007F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C2B4C"/>
    <w:rPr>
      <w:rFonts w:ascii="Verdana" w:hAnsi="Verdana"/>
      <w:color w:val="00007F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C2B4C"/>
    <w:rPr>
      <w:rFonts w:ascii="Verdana" w:hAnsi="Verdana"/>
      <w:color w:val="00007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C2B4C"/>
    <w:rPr>
      <w:rFonts w:ascii="Verdana" w:hAnsi="Verdana"/>
      <w:color w:val="0033CC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C2B4C"/>
    <w:rPr>
      <w:rFonts w:ascii="Verdana" w:hAnsi="Verdana"/>
      <w:color w:val="0033CC"/>
    </w:rPr>
  </w:style>
  <w:style w:type="character" w:customStyle="1" w:styleId="Heading6Char">
    <w:name w:val="Heading 6 Char"/>
    <w:basedOn w:val="DefaultParagraphFont"/>
    <w:link w:val="Heading6"/>
    <w:rsid w:val="00BC2B4C"/>
    <w:rPr>
      <w:rFonts w:ascii="Verdana" w:hAnsi="Verdana"/>
      <w:color w:val="0033CC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Wan</dc:creator>
  <cp:keywords/>
  <dc:description/>
  <cp:lastModifiedBy>Yvette Lowery</cp:lastModifiedBy>
  <cp:revision>3</cp:revision>
  <dcterms:created xsi:type="dcterms:W3CDTF">2022-06-06T12:52:00Z</dcterms:created>
  <dcterms:modified xsi:type="dcterms:W3CDTF">2022-07-27T09:21:00Z</dcterms:modified>
</cp:coreProperties>
</file>